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34" w:rsidRPr="00233E3F" w:rsidRDefault="00233E3F" w:rsidP="00233E3F">
      <w:pPr>
        <w:bidi/>
        <w:spacing w:after="0" w:line="240" w:lineRule="auto"/>
        <w:rPr>
          <w:rFonts w:ascii="Sakkal Majalla" w:hAnsi="Sakkal Majalla" w:cs="Sakkal Majalla"/>
          <w:color w:val="7030A0"/>
          <w:sz w:val="28"/>
          <w:szCs w:val="28"/>
          <w:rtl/>
          <w:lang w:bidi="ar-DZ"/>
        </w:rPr>
      </w:pPr>
      <w:proofErr w:type="gramStart"/>
      <w:r w:rsidRPr="00233E3F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>المادة</w:t>
      </w:r>
      <w:r w:rsidRPr="00233E3F">
        <w:rPr>
          <w:rFonts w:ascii="Sakkal Majalla" w:hAnsi="Sakkal Majalla" w:cs="Sakkal Majalla" w:hint="cs"/>
          <w:color w:val="7030A0"/>
          <w:sz w:val="28"/>
          <w:szCs w:val="28"/>
          <w:rtl/>
          <w:lang w:bidi="ar-DZ"/>
        </w:rPr>
        <w:t xml:space="preserve"> :</w:t>
      </w:r>
      <w:proofErr w:type="gramEnd"/>
      <w:r w:rsidRPr="00233E3F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الأنظمة الدولية للمحاسبة الوطنية </w:t>
      </w:r>
    </w:p>
    <w:p w:rsidR="00233E3F" w:rsidRDefault="0018779E" w:rsidP="00E41FE6">
      <w:pPr>
        <w:bidi/>
        <w:spacing w:after="0"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  <w:proofErr w:type="gramStart"/>
      <w:r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الدرس </w:t>
      </w:r>
      <w:r w:rsidR="00BD7E19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 الخامس</w:t>
      </w:r>
      <w:proofErr w:type="gramEnd"/>
      <w:r w:rsidR="00BD7E19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 </w:t>
      </w:r>
      <w:r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: </w:t>
      </w:r>
      <w:r w:rsidR="00BD7E19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عمليات توزيع الدخل و حسابات القطاعات ( الجزء </w:t>
      </w:r>
      <w:r w:rsidR="00E41FE6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الثاني </w:t>
      </w:r>
      <w:r w:rsidR="00BD7E19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) </w:t>
      </w:r>
      <w:r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 xml:space="preserve"> </w:t>
      </w:r>
    </w:p>
    <w:p w:rsidR="00233E3F" w:rsidRPr="00233E3F" w:rsidRDefault="00233E3F" w:rsidP="00233E3F">
      <w:pPr>
        <w:bidi/>
        <w:spacing w:after="0" w:line="240" w:lineRule="auto"/>
        <w:rPr>
          <w:rFonts w:ascii="Sakkal Majalla" w:hAnsi="Sakkal Majalla" w:cs="Sakkal Majalla"/>
          <w:color w:val="7030A0"/>
          <w:sz w:val="28"/>
          <w:szCs w:val="28"/>
          <w:rtl/>
          <w:lang w:bidi="ar-DZ"/>
        </w:rPr>
      </w:pPr>
      <w:r w:rsidRPr="00233E3F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>المسؤولة عن المادة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: د- </w:t>
      </w:r>
      <w:proofErr w:type="spellStart"/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مغتات</w:t>
      </w:r>
      <w:proofErr w:type="spellEnd"/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صابرينة</w:t>
      </w:r>
      <w:proofErr w:type="spellEnd"/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</w:p>
    <w:p w:rsidR="00233E3F" w:rsidRPr="00233E3F" w:rsidRDefault="00233E3F" w:rsidP="002D24EE">
      <w:pPr>
        <w:bidi/>
        <w:spacing w:after="0" w:line="240" w:lineRule="auto"/>
        <w:rPr>
          <w:rFonts w:ascii="Sakkal Majalla" w:hAnsi="Sakkal Majalla" w:cs="Sakkal Majalla"/>
          <w:color w:val="7030A0"/>
          <w:sz w:val="28"/>
          <w:szCs w:val="28"/>
          <w:rtl/>
          <w:lang w:bidi="ar-DZ"/>
        </w:rPr>
      </w:pPr>
      <w:r w:rsidRPr="00233E3F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>المعارف المسبقة</w:t>
      </w:r>
      <w:r w:rsidRPr="00233E3F">
        <w:rPr>
          <w:rFonts w:ascii="Sakkal Majalla" w:hAnsi="Sakkal Majalla" w:cs="Sakkal Majalla" w:hint="cs"/>
          <w:color w:val="7030A0"/>
          <w:sz w:val="28"/>
          <w:szCs w:val="28"/>
          <w:rtl/>
          <w:lang w:bidi="ar-DZ"/>
        </w:rPr>
        <w:t xml:space="preserve">: </w:t>
      </w:r>
      <w:r w:rsidR="002D24EE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التركيز على معارف الدرس السابق </w:t>
      </w:r>
    </w:p>
    <w:p w:rsidR="00BD7E19" w:rsidRDefault="00233E3F" w:rsidP="00BD7E19">
      <w:pPr>
        <w:bidi/>
        <w:spacing w:after="0" w:line="240" w:lineRule="auto"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 w:rsidRPr="00233E3F">
        <w:rPr>
          <w:rFonts w:ascii="Sakkal Majalla" w:hAnsi="Sakkal Majalla" w:cs="Sakkal Majalla" w:hint="cs"/>
          <w:color w:val="C00000"/>
          <w:sz w:val="28"/>
          <w:szCs w:val="28"/>
          <w:rtl/>
          <w:lang w:bidi="ar-DZ"/>
        </w:rPr>
        <w:t>ا</w:t>
      </w:r>
      <w:r w:rsidRPr="00233E3F">
        <w:rPr>
          <w:rFonts w:ascii="Sakkal Majalla" w:hAnsi="Sakkal Majalla" w:cs="Sakkal Majalla" w:hint="cs"/>
          <w:b/>
          <w:bCs/>
          <w:color w:val="C00000"/>
          <w:sz w:val="28"/>
          <w:szCs w:val="28"/>
          <w:rtl/>
          <w:lang w:bidi="ar-DZ"/>
        </w:rPr>
        <w:t>لأهداف</w:t>
      </w:r>
      <w:r w:rsidRPr="00233E3F">
        <w:rPr>
          <w:rFonts w:ascii="Sakkal Majalla" w:hAnsi="Sakkal Majalla" w:cs="Sakkal Majalla" w:hint="cs"/>
          <w:b/>
          <w:bCs/>
          <w:color w:val="7030A0"/>
          <w:sz w:val="28"/>
          <w:szCs w:val="28"/>
          <w:rtl/>
          <w:lang w:bidi="ar-DZ"/>
        </w:rPr>
        <w:t xml:space="preserve">: </w:t>
      </w:r>
      <w:proofErr w:type="gramStart"/>
      <w:r w:rsidR="002D24EE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دراسة </w:t>
      </w:r>
      <w:r w:rsidR="0018779E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مجمعات</w:t>
      </w:r>
      <w:proofErr w:type="gramEnd"/>
      <w:r w:rsidR="00BD7E19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الدخل </w:t>
      </w:r>
      <w:r w:rsidR="0018779E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وفقا لنظامي </w:t>
      </w:r>
      <w:r w:rsidR="0018779E">
        <w:rPr>
          <w:rFonts w:ascii="Sakkal Majalla" w:hAnsi="Sakkal Majalla" w:cs="Sakkal Majalla"/>
          <w:sz w:val="28"/>
          <w:szCs w:val="28"/>
          <w:lang w:bidi="ar-DZ"/>
        </w:rPr>
        <w:t>SCEA</w:t>
      </w:r>
      <w:r w:rsidR="0018779E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و </w:t>
      </w:r>
      <w:r w:rsidR="0018779E">
        <w:rPr>
          <w:rFonts w:ascii="Sakkal Majalla" w:hAnsi="Sakkal Majalla" w:cs="Sakkal Majalla"/>
          <w:sz w:val="28"/>
          <w:szCs w:val="28"/>
          <w:lang w:bidi="ar-DZ"/>
        </w:rPr>
        <w:t xml:space="preserve">SCN </w:t>
      </w:r>
    </w:p>
    <w:p w:rsidR="00E41FE6" w:rsidRDefault="00E41FE6" w:rsidP="00E41FE6">
      <w:pPr>
        <w:bidi/>
        <w:spacing w:after="0" w:line="240" w:lineRule="auto"/>
        <w:rPr>
          <w:rFonts w:ascii="Sakkal Majalla" w:hAnsi="Sakkal Majalla" w:cs="Sakkal Majalla" w:hint="cs"/>
          <w:sz w:val="28"/>
          <w:szCs w:val="28"/>
          <w:rtl/>
          <w:lang w:bidi="ar-DZ"/>
        </w:rPr>
      </w:pPr>
    </w:p>
    <w:p w:rsidR="00E41FE6" w:rsidRDefault="00E41FE6" w:rsidP="00E41FE6">
      <w:pPr>
        <w:bidi/>
        <w:ind w:left="36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خامسا : </w:t>
      </w:r>
      <w:proofErr w:type="spellStart"/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الاطار</w:t>
      </w:r>
      <w:proofErr w:type="spellEnd"/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المحاسبي للمحاسبة الوطنية: </w:t>
      </w:r>
    </w:p>
    <w:p w:rsidR="00E41FE6" w:rsidRPr="002E5E83" w:rsidRDefault="00E41FE6" w:rsidP="00E41FE6">
      <w:pPr>
        <w:bidi/>
        <w:ind w:left="36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تشمل المحاسبة الوطنية </w:t>
      </w:r>
      <w:proofErr w:type="spellStart"/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>اطار</w:t>
      </w:r>
      <w:proofErr w:type="spellEnd"/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محاسبي تستطيع من خلاله ضبط حسابات كل قطاع و تتكون هذه الحسابات في مجملها من خمس حسابات مترابطة فيما بينه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</w:t>
      </w:r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بأرصدة و يكون لكل قطاع حسابات معينة كما هو مبين في الجدل التالي: </w:t>
      </w:r>
    </w:p>
    <w:tbl>
      <w:tblPr>
        <w:tblStyle w:val="Grilledutableau"/>
        <w:bidiVisual/>
        <w:tblW w:w="0" w:type="auto"/>
        <w:tblInd w:w="106" w:type="dxa"/>
        <w:tblLook w:val="04A0"/>
      </w:tblPr>
      <w:tblGrid>
        <w:gridCol w:w="1727"/>
        <w:gridCol w:w="1478"/>
        <w:gridCol w:w="1503"/>
        <w:gridCol w:w="1492"/>
        <w:gridCol w:w="1481"/>
        <w:gridCol w:w="1499"/>
      </w:tblGrid>
      <w:tr w:rsidR="00E41FE6" w:rsidTr="00082377">
        <w:tc>
          <w:tcPr>
            <w:tcW w:w="1727" w:type="dxa"/>
            <w:tcBorders>
              <w:top w:val="nil"/>
              <w:left w:val="nil"/>
              <w:bottom w:val="single" w:sz="12" w:space="0" w:color="auto"/>
            </w:tcBorders>
          </w:tcPr>
          <w:p w:rsidR="00E41FE6" w:rsidRDefault="00E41FE6" w:rsidP="00082377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1478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الانتاج</w:t>
            </w:r>
            <w:proofErr w:type="spellEnd"/>
          </w:p>
        </w:tc>
        <w:tc>
          <w:tcPr>
            <w:tcW w:w="1503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الاستغلال</w:t>
            </w:r>
            <w:proofErr w:type="gramEnd"/>
          </w:p>
        </w:tc>
        <w:tc>
          <w:tcPr>
            <w:tcW w:w="1492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الدخل و النفقات</w:t>
            </w:r>
          </w:p>
        </w:tc>
        <w:tc>
          <w:tcPr>
            <w:tcW w:w="1481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التراكم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العمليات مع الخارج </w:t>
            </w:r>
          </w:p>
        </w:tc>
      </w:tr>
      <w:tr w:rsidR="00E41FE6" w:rsidTr="00082377">
        <w:tc>
          <w:tcPr>
            <w:tcW w:w="1727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SQS</w:t>
            </w:r>
          </w:p>
        </w:tc>
        <w:tc>
          <w:tcPr>
            <w:tcW w:w="1478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503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2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81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9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</w:tr>
      <w:tr w:rsidR="00E41FE6" w:rsidTr="00082377">
        <w:tc>
          <w:tcPr>
            <w:tcW w:w="1727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MEI</w:t>
            </w:r>
          </w:p>
        </w:tc>
        <w:tc>
          <w:tcPr>
            <w:tcW w:w="1478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503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2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81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9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</w:tr>
      <w:tr w:rsidR="00E41FE6" w:rsidTr="00082377">
        <w:tc>
          <w:tcPr>
            <w:tcW w:w="1727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AP</w:t>
            </w:r>
          </w:p>
        </w:tc>
        <w:tc>
          <w:tcPr>
            <w:tcW w:w="1478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503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2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81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9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</w:tr>
      <w:tr w:rsidR="00E41FE6" w:rsidTr="00082377">
        <w:tc>
          <w:tcPr>
            <w:tcW w:w="1727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IF</w:t>
            </w:r>
          </w:p>
        </w:tc>
        <w:tc>
          <w:tcPr>
            <w:tcW w:w="1478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503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2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81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9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</w:tr>
      <w:tr w:rsidR="00E41FE6" w:rsidTr="00082377">
        <w:tc>
          <w:tcPr>
            <w:tcW w:w="1727" w:type="dxa"/>
            <w:shd w:val="clear" w:color="auto" w:fill="F2F2F2" w:themeFill="background1" w:themeFillShade="F2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RDM</w:t>
            </w:r>
          </w:p>
        </w:tc>
        <w:tc>
          <w:tcPr>
            <w:tcW w:w="1478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503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3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2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81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  <w:tc>
          <w:tcPr>
            <w:tcW w:w="1499" w:type="dxa"/>
          </w:tcPr>
          <w:p w:rsidR="00E41FE6" w:rsidRPr="00B75E96" w:rsidRDefault="00E41FE6" w:rsidP="0017402A">
            <w:pPr>
              <w:pStyle w:val="Paragraphedeliste"/>
              <w:numPr>
                <w:ilvl w:val="0"/>
                <w:numId w:val="2"/>
              </w:numPr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</w:p>
        </w:tc>
      </w:tr>
    </w:tbl>
    <w:p w:rsidR="00E41FE6" w:rsidRPr="00B75E96" w:rsidRDefault="00E41FE6" w:rsidP="00E41FE6">
      <w:pPr>
        <w:pStyle w:val="Paragraphedeliste"/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71099E">
        <w:rPr>
          <w:rFonts w:ascii="Sakkal Majalla" w:hAnsi="Sakkal Majalla" w:cs="Sakkal Majalla"/>
          <w:b/>
          <w:bCs/>
          <w:noProof/>
          <w:sz w:val="32"/>
          <w:szCs w:val="32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1026" type="#_x0000_t202" style="position:absolute;left:0;text-align:left;margin-left:351.7pt;margin-top:4.15pt;width:36.8pt;height:22.3pt;z-index:2516602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" fillcolor="white [3201]" stroked="f" strokeweight=".5pt">
            <v:textbox>
              <w:txbxContent>
                <w:p w:rsidR="00E41FE6" w:rsidRDefault="00E41FE6" w:rsidP="00E41FE6">
                  <w:pPr>
                    <w:pStyle w:val="Paragraphedeliste"/>
                    <w:numPr>
                      <w:ilvl w:val="0"/>
                      <w:numId w:val="1"/>
                    </w:numPr>
                    <w:jc w:val="center"/>
                  </w:pPr>
                </w:p>
              </w:txbxContent>
            </v:textbox>
          </v:shape>
        </w:pict>
      </w:r>
      <w:r w:rsidRPr="007E1538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حيث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: </w:t>
      </w:r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يشير </w:t>
      </w:r>
      <w:proofErr w:type="spellStart"/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>الى</w:t>
      </w:r>
      <w:proofErr w:type="spellEnd"/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أن القطاع يقوم بهذا الحساب</w:t>
      </w:r>
    </w:p>
    <w:p w:rsidR="00E41FE6" w:rsidRDefault="00E41FE6" w:rsidP="00E41FE6">
      <w:pPr>
        <w:pStyle w:val="Paragraphedeliste"/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  <w:lang w:eastAsia="fr-FR"/>
        </w:rPr>
        <w:pict>
          <v:shape id="Zone de texte 9" o:spid="_x0000_s1028" type="#_x0000_t202" style="position:absolute;left:0;text-align:left;margin-left:349.05pt;margin-top:.6pt;width:36.85pt;height:24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" fillcolor="white [3201]" stroked="f" strokeweight=".5pt">
            <v:textbox>
              <w:txbxContent>
                <w:p w:rsidR="00E41FE6" w:rsidRDefault="00E41FE6" w:rsidP="0017402A">
                  <w:pPr>
                    <w:pStyle w:val="Paragraphedeliste"/>
                    <w:numPr>
                      <w:ilvl w:val="0"/>
                      <w:numId w:val="7"/>
                    </w:numPr>
                  </w:pPr>
                </w:p>
              </w:txbxContent>
            </v:textbox>
          </v:shape>
        </w:pict>
      </w:r>
      <w:r>
        <w:rPr>
          <w:rFonts w:ascii="Sakkal Majalla" w:hAnsi="Sakkal Majalla" w:cs="Sakkal Majalla"/>
          <w:b/>
          <w:bCs/>
          <w:noProof/>
          <w:sz w:val="32"/>
          <w:szCs w:val="32"/>
          <w:rtl/>
          <w:lang w:eastAsia="fr-FR"/>
        </w:rPr>
        <w:pict>
          <v:shape id="Zone de texte 3" o:spid="_x0000_s1027" type="#_x0000_t202" style="position:absolute;left:0;text-align:left;margin-left:362pt;margin-top:.4pt;width:23.95pt;height:24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" fillcolor="white [3201]" stroked="f" strokeweight=".5pt">
            <v:textbox>
              <w:txbxContent>
                <w:p w:rsidR="00E41FE6" w:rsidRDefault="00E41FE6" w:rsidP="00E41FE6"/>
              </w:txbxContent>
            </v:textbox>
          </v:shape>
        </w:pic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       :  ي     </w:t>
      </w:r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يشير </w:t>
      </w:r>
      <w:proofErr w:type="spellStart"/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>الى</w:t>
      </w:r>
      <w:proofErr w:type="spellEnd"/>
      <w:r w:rsidRPr="00B75E96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أن هذا القطاع لا يقوم بهذا الحساب</w:t>
      </w:r>
    </w:p>
    <w:p w:rsidR="00E41FE6" w:rsidRPr="00027EF9" w:rsidRDefault="00E41FE6" w:rsidP="0017402A">
      <w:pPr>
        <w:pStyle w:val="Paragraphedeliste"/>
        <w:numPr>
          <w:ilvl w:val="0"/>
          <w:numId w:val="4"/>
        </w:numPr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027EF9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</w:t>
      </w:r>
      <w:proofErr w:type="spellStart"/>
      <w:r w:rsidRPr="00027EF9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الانتاج</w:t>
      </w:r>
      <w:proofErr w:type="spellEnd"/>
      <w:r w:rsidRPr="00027EF9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: </w:t>
      </w:r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يعكس هذا الحساب أساسا وظيفة </w:t>
      </w:r>
      <w:proofErr w:type="spellStart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>الانتاج</w:t>
      </w:r>
      <w:proofErr w:type="spellEnd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بحيث يتكون في جهة المدين من </w:t>
      </w:r>
      <w:proofErr w:type="spellStart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>الانتاج</w:t>
      </w:r>
      <w:proofErr w:type="spellEnd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و في جهة الدائن يتكون من الاستهلاك </w:t>
      </w:r>
      <w:proofErr w:type="spellStart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>الوسيطي</w:t>
      </w:r>
      <w:proofErr w:type="spellEnd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و يرصد بالقيمة المضافة الخامة و يكون كما يلي: </w:t>
      </w:r>
    </w:p>
    <w:tbl>
      <w:tblPr>
        <w:tblStyle w:val="Grilledutableau"/>
        <w:bidiVisual/>
        <w:tblW w:w="0" w:type="auto"/>
        <w:tblLook w:val="04A0"/>
      </w:tblPr>
      <w:tblGrid>
        <w:gridCol w:w="4606"/>
        <w:gridCol w:w="4606"/>
      </w:tblGrid>
      <w:tr w:rsidR="00E41FE6" w:rsidTr="00082377">
        <w:tc>
          <w:tcPr>
            <w:tcW w:w="4606" w:type="dxa"/>
          </w:tcPr>
          <w:p w:rsidR="00E41FE6" w:rsidRPr="00B75E96" w:rsidRDefault="00E41FE6" w:rsidP="0008237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B75E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الموارد</w:t>
            </w:r>
            <w:proofErr w:type="gramEnd"/>
          </w:p>
        </w:tc>
        <w:tc>
          <w:tcPr>
            <w:tcW w:w="4606" w:type="dxa"/>
          </w:tcPr>
          <w:p w:rsidR="00E41FE6" w:rsidRPr="00B75E96" w:rsidRDefault="00E41FE6" w:rsidP="0008237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B75E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الاستخدامات</w:t>
            </w:r>
            <w:proofErr w:type="gramEnd"/>
          </w:p>
        </w:tc>
      </w:tr>
      <w:tr w:rsidR="00E41FE6" w:rsidTr="00082377">
        <w:tc>
          <w:tcPr>
            <w:tcW w:w="4606" w:type="dxa"/>
          </w:tcPr>
          <w:p w:rsidR="00E41FE6" w:rsidRPr="006D7105" w:rsidRDefault="00E41FE6" w:rsidP="00082377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</w:t>
            </w:r>
          </w:p>
        </w:tc>
        <w:tc>
          <w:tcPr>
            <w:tcW w:w="4606" w:type="dxa"/>
          </w:tcPr>
          <w:p w:rsidR="00E41FE6" w:rsidRPr="006D7105" w:rsidRDefault="00E41FE6" w:rsidP="00082377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CI</w:t>
            </w:r>
          </w:p>
          <w:p w:rsidR="00E41FE6" w:rsidRPr="006D7105" w:rsidRDefault="00E41FE6" w:rsidP="00082377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</w:p>
          <w:p w:rsidR="00E41FE6" w:rsidRPr="006D7105" w:rsidRDefault="00E41FE6" w:rsidP="0008237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6D7105">
              <w:rPr>
                <w:rFonts w:asciiTheme="majorBidi" w:hAnsiTheme="majorBidi" w:cstheme="majorBidi"/>
                <w:b/>
                <w:bCs/>
                <w:sz w:val="32"/>
                <w:szCs w:val="32"/>
                <w:bdr w:val="single" w:sz="4" w:space="0" w:color="auto"/>
                <w:shd w:val="clear" w:color="auto" w:fill="BFBFBF" w:themeFill="background1" w:themeFillShade="BF"/>
                <w:lang w:bidi="ar-DZ"/>
              </w:rPr>
              <w:t>VAB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A32F7E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606" w:type="dxa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A32F7E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Pr="00A64CC0" w:rsidRDefault="00E41FE6" w:rsidP="0017402A">
      <w:pPr>
        <w:pStyle w:val="Paragraphedeliste"/>
        <w:numPr>
          <w:ilvl w:val="0"/>
          <w:numId w:val="4"/>
        </w:numPr>
        <w:bidi/>
        <w:jc w:val="both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الاستغلال:  </w:t>
      </w:r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يمثل هذا الحساب كيفية توزيع القيمة المضافة الخامة التي قد تكون في بعض الأحيان مجملة مع </w:t>
      </w:r>
      <w:proofErr w:type="spellStart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>اعانات</w:t>
      </w:r>
      <w:proofErr w:type="spellEnd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الاستغلال حيث توزع بين مختلف عوامل </w:t>
      </w:r>
      <w:proofErr w:type="spellStart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>الانتاج</w:t>
      </w:r>
      <w:proofErr w:type="spellEnd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الأساسية التي </w:t>
      </w:r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lastRenderedPageBreak/>
        <w:t xml:space="preserve">أدت </w:t>
      </w:r>
      <w:proofErr w:type="spellStart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>الى</w:t>
      </w:r>
      <w:proofErr w:type="spellEnd"/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خلقها ألا و هي عوائد العمل( </w:t>
      </w:r>
      <w:r w:rsidRPr="00027EF9">
        <w:rPr>
          <w:rFonts w:ascii="Sakkal Majalla" w:hAnsi="Sakkal Majalla" w:cs="Sakkal Majalla"/>
          <w:sz w:val="32"/>
          <w:szCs w:val="32"/>
          <w:lang w:bidi="ar-DZ"/>
        </w:rPr>
        <w:t>RS</w:t>
      </w:r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)، عوائد الدولة ( </w:t>
      </w:r>
      <w:r w:rsidRPr="00027EF9">
        <w:rPr>
          <w:rFonts w:ascii="Sakkal Majalla" w:hAnsi="Sakkal Majalla" w:cs="Sakkal Majalla"/>
          <w:sz w:val="32"/>
          <w:szCs w:val="32"/>
          <w:lang w:bidi="ar-DZ"/>
        </w:rPr>
        <w:t>ILP</w:t>
      </w:r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) عوائد رأس المال ( </w:t>
      </w:r>
      <w:r w:rsidRPr="00027EF9">
        <w:rPr>
          <w:rFonts w:ascii="Sakkal Majalla" w:hAnsi="Sakkal Majalla" w:cs="Sakkal Majalla"/>
          <w:sz w:val="32"/>
          <w:szCs w:val="32"/>
          <w:lang w:bidi="ar-DZ"/>
        </w:rPr>
        <w:t>EBE</w:t>
      </w:r>
      <w:r w:rsidRPr="00027EF9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) 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. و يكون حساب الاستغلال كالشكل التالي: 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4266"/>
        <w:gridCol w:w="4302"/>
      </w:tblGrid>
      <w:tr w:rsidR="00E41FE6" w:rsidTr="00082377">
        <w:tc>
          <w:tcPr>
            <w:tcW w:w="4266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الموارد</w:t>
            </w:r>
            <w:proofErr w:type="gramEnd"/>
          </w:p>
        </w:tc>
        <w:tc>
          <w:tcPr>
            <w:tcW w:w="4302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</w:t>
            </w:r>
            <w:proofErr w:type="gramEnd"/>
          </w:p>
        </w:tc>
      </w:tr>
      <w:tr w:rsidR="00E41FE6" w:rsidTr="00082377">
        <w:tc>
          <w:tcPr>
            <w:tcW w:w="4266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VAB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SUB</w:t>
            </w:r>
          </w:p>
        </w:tc>
        <w:tc>
          <w:tcPr>
            <w:tcW w:w="4302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RS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ILP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</w:pPr>
            <w:r w:rsidRPr="006D7105">
              <w:rPr>
                <w:rFonts w:asciiTheme="majorBidi" w:hAnsiTheme="majorBidi" w:cstheme="majorBidi"/>
                <w:b/>
                <w:bCs/>
                <w:sz w:val="32"/>
                <w:szCs w:val="32"/>
                <w:bdr w:val="single" w:sz="4" w:space="0" w:color="auto"/>
                <w:shd w:val="clear" w:color="auto" w:fill="BFBFBF" w:themeFill="background1" w:themeFillShade="BF"/>
                <w:lang w:bidi="ar-DZ"/>
              </w:rPr>
              <w:t>EBE</w:t>
            </w:r>
          </w:p>
        </w:tc>
      </w:tr>
      <w:tr w:rsidR="00E41FE6" w:rsidTr="00082377">
        <w:tc>
          <w:tcPr>
            <w:tcW w:w="4266" w:type="dxa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A32F7E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302" w:type="dxa"/>
          </w:tcPr>
          <w:p w:rsidR="00E41FE6" w:rsidRDefault="00E41FE6" w:rsidP="00082377">
            <w:pPr>
              <w:bidi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A32F7E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Pr="005D4952" w:rsidRDefault="00E41FE6" w:rsidP="0017402A">
      <w:pPr>
        <w:pStyle w:val="Paragraphedeliste"/>
        <w:numPr>
          <w:ilvl w:val="0"/>
          <w:numId w:val="4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5D4952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الدخل و </w:t>
      </w:r>
      <w:proofErr w:type="gramStart"/>
      <w:r w:rsidRPr="005D4952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النفقات :</w:t>
      </w:r>
      <w:proofErr w:type="gramEnd"/>
    </w:p>
    <w:p w:rsidR="00E41FE6" w:rsidRDefault="00E41FE6" w:rsidP="00E41FE6">
      <w:pPr>
        <w:bidi/>
        <w:ind w:left="36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يمثل هذا الحساب </w:t>
      </w:r>
      <w:proofErr w:type="spell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اعادة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توزيع </w:t>
      </w:r>
      <w:proofErr w:type="spell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المداخيل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المشكلة في السابق حيث يشتمل على كل </w:t>
      </w:r>
      <w:proofErr w:type="spell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مداخيل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القطاع و على كل نفقاته و يترصد عنه الادخار الخام( </w:t>
      </w:r>
      <w:r>
        <w:rPr>
          <w:rFonts w:ascii="Sakkal Majalla" w:hAnsi="Sakkal Majalla" w:cs="Sakkal Majalla"/>
          <w:sz w:val="32"/>
          <w:szCs w:val="32"/>
          <w:lang w:bidi="ar-DZ"/>
        </w:rPr>
        <w:t>EB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) و هو يختلف من قطاع </w:t>
      </w:r>
      <w:proofErr w:type="spell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الى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اخر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حيث يشتمل على : </w:t>
      </w:r>
    </w:p>
    <w:p w:rsidR="00E41FE6" w:rsidRPr="006D7105" w:rsidRDefault="00E41FE6" w:rsidP="0017402A">
      <w:pPr>
        <w:pStyle w:val="Paragraphedeliste"/>
        <w:numPr>
          <w:ilvl w:val="0"/>
          <w:numId w:val="5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6D7105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الدخل و </w:t>
      </w:r>
      <w:proofErr w:type="gramStart"/>
      <w:r w:rsidRPr="006D7105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النفقات</w:t>
      </w:r>
      <w:proofErr w:type="gramEnd"/>
      <w:r w:rsidRPr="006D7105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لقطاع</w:t>
      </w:r>
      <w:r w:rsidRPr="006D7105">
        <w:rPr>
          <w:rFonts w:ascii="Sakkal Majalla" w:hAnsi="Sakkal Majalla" w:cs="Sakkal Majalla"/>
          <w:b/>
          <w:bCs/>
          <w:sz w:val="32"/>
          <w:szCs w:val="32"/>
          <w:lang w:bidi="ar-DZ"/>
        </w:rPr>
        <w:t>SQS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: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4259"/>
        <w:gridCol w:w="4309"/>
      </w:tblGrid>
      <w:tr w:rsidR="00E41FE6" w:rsidTr="00082377">
        <w:tc>
          <w:tcPr>
            <w:tcW w:w="4606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الموارد</w:t>
            </w:r>
            <w:proofErr w:type="gramEnd"/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6D7105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Ressources</w:t>
            </w:r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4606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الاستخدامات</w:t>
            </w:r>
            <w:proofErr w:type="gramEnd"/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6D7105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Emplois</w:t>
            </w:r>
            <w:r w:rsidRPr="006D710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41FE6" w:rsidTr="00082377">
        <w:tc>
          <w:tcPr>
            <w:tcW w:w="4606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EBE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 xml:space="preserve">RPE </w:t>
            </w:r>
            <w:r w:rsidRPr="006D710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reçus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IAD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</w:t>
            </w:r>
            <w:r w:rsidRPr="006D710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 xml:space="preserve"> reçus</w:t>
            </w:r>
          </w:p>
        </w:tc>
        <w:tc>
          <w:tcPr>
            <w:tcW w:w="4606" w:type="dxa"/>
          </w:tcPr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ID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RPE</w:t>
            </w:r>
            <w:r w:rsidRPr="006D710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versés</w:t>
            </w:r>
            <w:proofErr w:type="spellEnd"/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PAD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PS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6D710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</w:t>
            </w:r>
            <w:r w:rsidRPr="006D710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versés</w:t>
            </w:r>
            <w:proofErr w:type="spellEnd"/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lightGray"/>
                <w:rtl/>
                <w:lang w:bidi="ar-DZ"/>
              </w:rPr>
            </w:pPr>
            <w:proofErr w:type="gramStart"/>
            <w:r w:rsidRPr="006D7105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الرصيد</w:t>
            </w:r>
            <w:proofErr w:type="gramEnd"/>
            <w:r w:rsidRPr="006D7105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: الادخار الخام</w:t>
            </w:r>
          </w:p>
          <w:p w:rsidR="00E41FE6" w:rsidRPr="006D710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6D7105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lightGray"/>
                <w:lang w:bidi="ar-DZ"/>
              </w:rPr>
              <w:t>EB(</w:t>
            </w:r>
            <w:proofErr w:type="gramEnd"/>
            <w:r w:rsidRPr="006D7105"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lightGray"/>
                <w:lang w:bidi="ar-DZ"/>
              </w:rPr>
              <w:t>Epargne Brute)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pStyle w:val="Paragraphedeliste"/>
        <w:bidi/>
        <w:jc w:val="center"/>
        <w:rPr>
          <w:rFonts w:ascii="Sakkal Majalla" w:hAnsi="Sakkal Majalla" w:cs="Sakkal Majalla"/>
          <w:sz w:val="32"/>
          <w:szCs w:val="32"/>
          <w:lang w:bidi="ar-DZ"/>
        </w:rPr>
      </w:pPr>
    </w:p>
    <w:p w:rsidR="00E41FE6" w:rsidRPr="00E90ADA" w:rsidRDefault="00E41FE6" w:rsidP="0017402A">
      <w:pPr>
        <w:pStyle w:val="Paragraphedeliste"/>
        <w:numPr>
          <w:ilvl w:val="0"/>
          <w:numId w:val="5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E90ADA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الدخل و </w:t>
      </w:r>
      <w:proofErr w:type="gramStart"/>
      <w:r w:rsidRPr="00E90ADA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النفقات</w:t>
      </w:r>
      <w:proofErr w:type="gramEnd"/>
      <w:r w:rsidRPr="00E90ADA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لقطاع </w:t>
      </w:r>
      <w:r w:rsidRPr="00E90ADA">
        <w:rPr>
          <w:rFonts w:ascii="Sakkal Majalla" w:hAnsi="Sakkal Majalla" w:cs="Sakkal Majalla"/>
          <w:b/>
          <w:bCs/>
          <w:sz w:val="32"/>
          <w:szCs w:val="32"/>
          <w:lang w:bidi="ar-DZ"/>
        </w:rPr>
        <w:t>MEI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4267"/>
        <w:gridCol w:w="4301"/>
      </w:tblGrid>
      <w:tr w:rsidR="00E41FE6" w:rsidTr="00082377">
        <w:tc>
          <w:tcPr>
            <w:tcW w:w="4606" w:type="dxa"/>
          </w:tcPr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الموارد</w:t>
            </w:r>
            <w:proofErr w:type="gramEnd"/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E90ADA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Ressources</w:t>
            </w:r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4606" w:type="dxa"/>
          </w:tcPr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الاستخدامات</w:t>
            </w:r>
            <w:proofErr w:type="gramEnd"/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E90ADA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Emplois</w:t>
            </w:r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right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EBE</w:t>
            </w:r>
          </w:p>
          <w:p w:rsidR="00E41FE6" w:rsidRPr="00E90ADA" w:rsidRDefault="00E41FE6" w:rsidP="000823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E90ADA"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  <w:t>∑</w:t>
            </w:r>
            <w:r w:rsidRPr="00E90ADA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RS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IAD</w:t>
            </w:r>
          </w:p>
          <w:p w:rsidR="00E41FE6" w:rsidRPr="00E90ADA" w:rsidRDefault="00E41FE6" w:rsidP="000823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 xml:space="preserve">RPE </w:t>
            </w:r>
            <w:proofErr w:type="gramStart"/>
            <w:r w:rsidRPr="00B04AB9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reçus(</w:t>
            </w:r>
            <w:proofErr w:type="gramEnd"/>
            <w:r w:rsidRPr="00B04AB9">
              <w:rPr>
                <w:rFonts w:asciiTheme="majorBidi" w:hAnsiTheme="majorBidi" w:cstheme="majorBidi"/>
                <w:sz w:val="32"/>
                <w:szCs w:val="32"/>
                <w:vertAlign w:val="subscript"/>
                <w:rtl/>
                <w:lang w:bidi="ar-DZ"/>
              </w:rPr>
              <w:t>مستلمة</w:t>
            </w:r>
            <w:r w:rsidRPr="00B04AB9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)</w:t>
            </w:r>
          </w:p>
          <w:p w:rsidR="00E41FE6" w:rsidRPr="00E90ADA" w:rsidRDefault="00E41FE6" w:rsidP="000823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PS</w:t>
            </w:r>
          </w:p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 xml:space="preserve">TC </w:t>
            </w:r>
            <w:r w:rsidRPr="00B04AB9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reçus</w:t>
            </w:r>
          </w:p>
        </w:tc>
        <w:tc>
          <w:tcPr>
            <w:tcW w:w="4606" w:type="dxa"/>
          </w:tcPr>
          <w:p w:rsidR="00E41FE6" w:rsidRPr="00493422" w:rsidRDefault="00E41FE6" w:rsidP="00082377">
            <w:pPr>
              <w:pStyle w:val="Paragraphedeliste"/>
              <w:bidi/>
              <w:ind w:left="0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lang w:bidi="ar-DZ"/>
              </w:rPr>
            </w:pPr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تحويلات </w:t>
            </w:r>
            <w:proofErr w:type="spellStart"/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>اعادة</w:t>
            </w:r>
            <w:proofErr w:type="spellEnd"/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 التوزيع المدفوعة :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ID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RPE</w:t>
            </w:r>
            <w:r w:rsidRPr="00E90ADA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versés</w:t>
            </w:r>
            <w:proofErr w:type="spellEnd"/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PAD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CS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</w:t>
            </w:r>
            <w:r w:rsidRPr="00B04AB9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versés</w:t>
            </w:r>
            <w:proofErr w:type="spellEnd"/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=RDB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E90ADA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(CF)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highlight w:val="lightGray"/>
                <w:rtl/>
                <w:lang w:bidi="ar-DZ"/>
              </w:rPr>
            </w:pPr>
            <w:proofErr w:type="gramStart"/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الرصيد</w:t>
            </w:r>
            <w:proofErr w:type="gramEnd"/>
            <w:r w:rsidRPr="00E90ADA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:</w:t>
            </w:r>
            <w:r w:rsidRPr="00E90ADA">
              <w:rPr>
                <w:rFonts w:ascii="Sakkal Majalla" w:hAnsi="Sakkal Majalla" w:cs="Sakkal Majalla" w:hint="cs"/>
                <w:sz w:val="32"/>
                <w:szCs w:val="32"/>
                <w:highlight w:val="lightGray"/>
                <w:rtl/>
                <w:lang w:bidi="ar-DZ"/>
              </w:rPr>
              <w:t>الادخار الخام</w:t>
            </w:r>
          </w:p>
          <w:p w:rsidR="00E41FE6" w:rsidRPr="00E90ADA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gramStart"/>
            <w:r w:rsidRPr="00E90ADA">
              <w:rPr>
                <w:rFonts w:asciiTheme="majorBidi" w:hAnsiTheme="majorBidi" w:cstheme="majorBidi"/>
                <w:sz w:val="32"/>
                <w:szCs w:val="32"/>
                <w:highlight w:val="lightGray"/>
                <w:lang w:bidi="ar-DZ"/>
              </w:rPr>
              <w:t>EB(</w:t>
            </w:r>
            <w:proofErr w:type="gramEnd"/>
            <w:r w:rsidRPr="00E90ADA">
              <w:rPr>
                <w:rFonts w:asciiTheme="majorBidi" w:hAnsiTheme="majorBidi" w:cstheme="majorBidi"/>
                <w:sz w:val="32"/>
                <w:szCs w:val="32"/>
                <w:highlight w:val="lightGray"/>
                <w:lang w:bidi="ar-DZ"/>
              </w:rPr>
              <w:t>Epargne Brute)</w:t>
            </w:r>
          </w:p>
        </w:tc>
      </w:tr>
      <w:tr w:rsidR="00E41FE6" w:rsidTr="00082377">
        <w:trPr>
          <w:trHeight w:val="412"/>
        </w:trPr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Pr="0026447B" w:rsidRDefault="00E41FE6" w:rsidP="00E41FE6">
      <w:pPr>
        <w:bidi/>
        <w:rPr>
          <w:rFonts w:ascii="Sakkal Majalla" w:hAnsi="Sakkal Majalla" w:cs="Sakkal Majalla"/>
          <w:sz w:val="32"/>
          <w:szCs w:val="32"/>
          <w:lang w:bidi="ar-DZ"/>
        </w:rPr>
      </w:pPr>
      <w:r w:rsidRPr="0026447B">
        <w:rPr>
          <w:rFonts w:ascii="Sakkal Majalla" w:hAnsi="Sakkal Majalla" w:cs="Sakkal Majalla"/>
          <w:sz w:val="32"/>
          <w:szCs w:val="32"/>
          <w:rtl/>
          <w:lang w:bidi="ar-DZ"/>
        </w:rPr>
        <w:tab/>
      </w:r>
    </w:p>
    <w:p w:rsidR="00E41FE6" w:rsidRPr="0026447B" w:rsidRDefault="00E41FE6" w:rsidP="0017402A">
      <w:pPr>
        <w:pStyle w:val="Paragraphedeliste"/>
        <w:numPr>
          <w:ilvl w:val="0"/>
          <w:numId w:val="5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26447B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الدخل و </w:t>
      </w:r>
      <w:proofErr w:type="gramStart"/>
      <w:r w:rsidRPr="0026447B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النفقات</w:t>
      </w:r>
      <w:proofErr w:type="gramEnd"/>
      <w:r w:rsidRPr="0026447B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لقطاع </w:t>
      </w:r>
      <w:r w:rsidRPr="0026447B">
        <w:rPr>
          <w:rFonts w:ascii="Sakkal Majalla" w:hAnsi="Sakkal Majalla" w:cs="Sakkal Majalla"/>
          <w:b/>
          <w:bCs/>
          <w:sz w:val="32"/>
          <w:szCs w:val="32"/>
          <w:lang w:bidi="ar-DZ"/>
        </w:rPr>
        <w:t>AP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4277"/>
        <w:gridCol w:w="4291"/>
      </w:tblGrid>
      <w:tr w:rsidR="00E41FE6" w:rsidTr="00082377"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الموارد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Ressources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الاستخدامات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Emplois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right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</w:p>
          <w:p w:rsidR="00E41FE6" w:rsidRPr="00493422" w:rsidRDefault="00E41FE6" w:rsidP="00082377">
            <w:pPr>
              <w:pStyle w:val="Paragraphedeliste"/>
              <w:ind w:left="0"/>
              <w:jc w:val="center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493422">
              <w:rPr>
                <w:rFonts w:ascii="Times New Roman" w:hAnsi="Times New Roman" w:cs="Times New Roman" w:hint="cs"/>
                <w:sz w:val="28"/>
                <w:szCs w:val="28"/>
                <w:rtl/>
                <w:lang w:bidi="ar-DZ"/>
              </w:rPr>
              <w:t>∑</w:t>
            </w:r>
            <w:r>
              <w:rPr>
                <w:rFonts w:ascii="Times New Roman" w:hAnsi="Times New Roman" w:cs="Times New Roman"/>
                <w:sz w:val="28"/>
                <w:szCs w:val="28"/>
                <w:lang w:bidi="ar-DZ"/>
              </w:rPr>
              <w:t>I(directs+ indirects)</w:t>
            </w:r>
          </w:p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</w:p>
          <w:p w:rsidR="00E41FE6" w:rsidRPr="00493E15" w:rsidRDefault="00E41FE6" w:rsidP="00082377">
            <w:pPr>
              <w:pStyle w:val="Paragraphedeliste"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vertAlign w:val="subscript"/>
                <w:lang w:bidi="ar-DZ"/>
              </w:rPr>
            </w:pPr>
            <w:r>
              <w:rPr>
                <w:rFonts w:ascii="Sakkal Majalla" w:hAnsi="Sakkal Majalla" w:cs="Sakkal Majalla"/>
                <w:sz w:val="32"/>
                <w:szCs w:val="32"/>
                <w:lang w:bidi="ar-DZ"/>
              </w:rPr>
              <w:t xml:space="preserve">RPE </w:t>
            </w:r>
            <w:proofErr w:type="gramStart"/>
            <w:r w:rsidRPr="00493E15">
              <w:rPr>
                <w:rFonts w:ascii="Sakkal Majalla" w:hAnsi="Sakkal Majalla" w:cs="Sakkal Majalla"/>
                <w:sz w:val="32"/>
                <w:szCs w:val="32"/>
                <w:vertAlign w:val="subscript"/>
                <w:lang w:bidi="ar-DZ"/>
              </w:rPr>
              <w:t>reçus(</w:t>
            </w:r>
            <w:proofErr w:type="gramEnd"/>
            <w:r w:rsidRPr="00493E15">
              <w:rPr>
                <w:rFonts w:ascii="Sakkal Majalla" w:hAnsi="Sakkal Majalla" w:cs="Sakkal Majalla" w:hint="cs"/>
                <w:sz w:val="32"/>
                <w:szCs w:val="32"/>
                <w:vertAlign w:val="subscript"/>
                <w:rtl/>
                <w:lang w:bidi="ar-DZ"/>
              </w:rPr>
              <w:t>مستلمة</w:t>
            </w:r>
            <w:r w:rsidRPr="00493E15">
              <w:rPr>
                <w:rFonts w:ascii="Sakkal Majalla" w:hAnsi="Sakkal Majalla" w:cs="Sakkal Majalla"/>
                <w:sz w:val="32"/>
                <w:szCs w:val="32"/>
                <w:vertAlign w:val="subscript"/>
                <w:lang w:bidi="ar-DZ"/>
              </w:rPr>
              <w:t>)</w:t>
            </w:r>
          </w:p>
          <w:p w:rsidR="00E41FE6" w:rsidRDefault="00E41FE6" w:rsidP="00082377">
            <w:pPr>
              <w:pStyle w:val="Paragraphedeliste"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  <w:r>
              <w:rPr>
                <w:rFonts w:ascii="Sakkal Majalla" w:hAnsi="Sakkal Majalla" w:cs="Sakkal Majalla"/>
                <w:sz w:val="32"/>
                <w:szCs w:val="32"/>
                <w:lang w:bidi="ar-DZ"/>
              </w:rPr>
              <w:t>CS</w:t>
            </w:r>
          </w:p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Sakkal Majalla" w:hAnsi="Sakkal Majalla" w:cs="Sakkal Majalla"/>
                <w:sz w:val="32"/>
                <w:szCs w:val="32"/>
                <w:lang w:bidi="ar-DZ"/>
              </w:rPr>
              <w:t>TC</w:t>
            </w:r>
            <w:r w:rsidRPr="00493E15">
              <w:rPr>
                <w:rFonts w:ascii="Sakkal Majalla" w:hAnsi="Sakkal Majalla" w:cs="Sakkal Majalla"/>
                <w:sz w:val="32"/>
                <w:szCs w:val="32"/>
                <w:vertAlign w:val="subscript"/>
                <w:lang w:bidi="ar-DZ"/>
              </w:rPr>
              <w:t xml:space="preserve"> reçus</w:t>
            </w:r>
          </w:p>
        </w:tc>
        <w:tc>
          <w:tcPr>
            <w:tcW w:w="4606" w:type="dxa"/>
          </w:tcPr>
          <w:p w:rsidR="00E41FE6" w:rsidRPr="00493422" w:rsidRDefault="00E41FE6" w:rsidP="00082377">
            <w:pPr>
              <w:pStyle w:val="Paragraphedeliste"/>
              <w:bidi/>
              <w:ind w:left="0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lang w:bidi="ar-DZ"/>
              </w:rPr>
            </w:pPr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تحويلات </w:t>
            </w:r>
            <w:proofErr w:type="spellStart"/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>اعادة</w:t>
            </w:r>
            <w:proofErr w:type="spellEnd"/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 التوزيع المدفوعة :</w:t>
            </w:r>
          </w:p>
          <w:p w:rsidR="00E41FE6" w:rsidRPr="004E3B11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E3B11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RS</w:t>
            </w:r>
          </w:p>
          <w:p w:rsidR="00E41FE6" w:rsidRPr="004E3B11" w:rsidRDefault="00E41FE6" w:rsidP="000823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4E3B11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RPE</w:t>
            </w:r>
            <w:r w:rsidRPr="00493E1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versés</w:t>
            </w:r>
            <w:proofErr w:type="spellEnd"/>
          </w:p>
          <w:p w:rsidR="00E41FE6" w:rsidRPr="004E3B11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E3B11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SE</w:t>
            </w:r>
          </w:p>
          <w:p w:rsidR="00E41FE6" w:rsidRPr="004E3B11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E3B11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PS</w:t>
            </w:r>
          </w:p>
          <w:p w:rsidR="00E41FE6" w:rsidRPr="004E3B11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4E3B11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</w:t>
            </w:r>
            <w:r w:rsidRPr="00493E1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</w:t>
            </w:r>
            <w:r w:rsidRPr="00B04AB9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s</w:t>
            </w:r>
            <w:proofErr w:type="spellEnd"/>
          </w:p>
          <w:p w:rsidR="00E41FE6" w:rsidRPr="004E3B11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E3B11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=RDB</w:t>
            </w:r>
          </w:p>
          <w:p w:rsidR="00E41FE6" w:rsidRPr="004E3B11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E3B11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(CF)</w:t>
            </w:r>
          </w:p>
          <w:p w:rsidR="00E41FE6" w:rsidRPr="00213E4E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highlight w:val="lightGray"/>
                <w:rtl/>
                <w:lang w:bidi="ar-DZ"/>
              </w:rPr>
            </w:pPr>
            <w:proofErr w:type="gramStart"/>
            <w:r w:rsidRPr="00213E4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الرصيد</w:t>
            </w:r>
            <w:proofErr w:type="gramEnd"/>
            <w:r w:rsidRPr="00213E4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:</w:t>
            </w:r>
            <w:r w:rsidRPr="00213E4E">
              <w:rPr>
                <w:rFonts w:ascii="Sakkal Majalla" w:hAnsi="Sakkal Majalla" w:cs="Sakkal Majalla" w:hint="cs"/>
                <w:sz w:val="32"/>
                <w:szCs w:val="32"/>
                <w:highlight w:val="lightGray"/>
                <w:rtl/>
                <w:lang w:bidi="ar-DZ"/>
              </w:rPr>
              <w:t>الادخار الخام</w:t>
            </w:r>
          </w:p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  <w:proofErr w:type="gramStart"/>
            <w:r w:rsidRPr="00213E4E">
              <w:rPr>
                <w:rFonts w:ascii="Sakkal Majalla" w:hAnsi="Sakkal Majalla" w:cs="Sakkal Majalla"/>
                <w:sz w:val="32"/>
                <w:szCs w:val="32"/>
                <w:highlight w:val="lightGray"/>
                <w:lang w:bidi="ar-DZ"/>
              </w:rPr>
              <w:t>EB(</w:t>
            </w:r>
            <w:proofErr w:type="gramEnd"/>
            <w:r w:rsidRPr="00213E4E">
              <w:rPr>
                <w:rFonts w:ascii="Sakkal Majalla" w:hAnsi="Sakkal Majalla" w:cs="Sakkal Majalla"/>
                <w:sz w:val="32"/>
                <w:szCs w:val="32"/>
                <w:highlight w:val="lightGray"/>
                <w:lang w:bidi="ar-DZ"/>
              </w:rPr>
              <w:t>Epargne Brute)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right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right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Pr="00B44CFF" w:rsidRDefault="00E41FE6" w:rsidP="00E41FE6">
      <w:pPr>
        <w:bidi/>
        <w:rPr>
          <w:rFonts w:ascii="Sakkal Majalla" w:hAnsi="Sakkal Majalla" w:cs="Sakkal Majalla"/>
          <w:sz w:val="32"/>
          <w:szCs w:val="32"/>
          <w:lang w:bidi="ar-DZ"/>
        </w:rPr>
      </w:pPr>
    </w:p>
    <w:p w:rsidR="00E41FE6" w:rsidRPr="00493E15" w:rsidRDefault="00E41FE6" w:rsidP="0017402A">
      <w:pPr>
        <w:pStyle w:val="Paragraphedeliste"/>
        <w:numPr>
          <w:ilvl w:val="0"/>
          <w:numId w:val="5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93E15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lastRenderedPageBreak/>
        <w:t xml:space="preserve">حساب الدخل و </w:t>
      </w:r>
      <w:proofErr w:type="gramStart"/>
      <w:r w:rsidRPr="00493E15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النفقات</w:t>
      </w:r>
      <w:proofErr w:type="gramEnd"/>
      <w:r w:rsidRPr="00493E15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لقطاع </w:t>
      </w:r>
      <w:r w:rsidRPr="00493E15">
        <w:rPr>
          <w:rFonts w:ascii="Sakkal Majalla" w:hAnsi="Sakkal Majalla" w:cs="Sakkal Majalla"/>
          <w:b/>
          <w:bCs/>
          <w:sz w:val="32"/>
          <w:szCs w:val="32"/>
          <w:lang w:bidi="ar-DZ"/>
        </w:rPr>
        <w:t>IF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4278"/>
        <w:gridCol w:w="4290"/>
      </w:tblGrid>
      <w:tr w:rsidR="00E41FE6" w:rsidRPr="00FB3ACC" w:rsidTr="00082377"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الموارد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Ressources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الاستخدامات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Emplois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right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</w:p>
          <w:p w:rsidR="00E41FE6" w:rsidRPr="008D5124" w:rsidRDefault="00E41FE6" w:rsidP="00082377">
            <w:pPr>
              <w:pStyle w:val="Paragraphedeliste"/>
              <w:ind w:left="0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</w:p>
          <w:p w:rsidR="00E41FE6" w:rsidRPr="00493E15" w:rsidRDefault="00E41FE6" w:rsidP="000823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 xml:space="preserve">RPE </w:t>
            </w:r>
            <w:proofErr w:type="gramStart"/>
            <w:r w:rsidRPr="00493E1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reçus</w:t>
            </w:r>
            <w:r w:rsidRPr="00493E15">
              <w:rPr>
                <w:rFonts w:ascii="Sakkal Majalla" w:hAnsi="Sakkal Majalla" w:cs="Sakkal Majalla"/>
                <w:sz w:val="32"/>
                <w:szCs w:val="32"/>
                <w:lang w:bidi="ar-DZ"/>
              </w:rPr>
              <w:t>(</w:t>
            </w:r>
            <w:proofErr w:type="gramEnd"/>
            <w:r w:rsidRPr="00493E15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مستلمة</w:t>
            </w:r>
            <w:r w:rsidRPr="00493E15">
              <w:rPr>
                <w:rFonts w:ascii="Sakkal Majalla" w:hAnsi="Sakkal Majalla" w:cs="Sakkal Majalla"/>
                <w:sz w:val="32"/>
                <w:szCs w:val="32"/>
                <w:lang w:bidi="ar-DZ"/>
              </w:rPr>
              <w:t>)</w:t>
            </w:r>
          </w:p>
          <w:p w:rsidR="00E41FE6" w:rsidRPr="00493E15" w:rsidRDefault="00E41FE6" w:rsidP="0008237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PAD</w:t>
            </w:r>
          </w:p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 xml:space="preserve">TC </w:t>
            </w:r>
            <w:r w:rsidRPr="00493E1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reçus</w:t>
            </w:r>
          </w:p>
        </w:tc>
        <w:tc>
          <w:tcPr>
            <w:tcW w:w="4606" w:type="dxa"/>
          </w:tcPr>
          <w:p w:rsidR="00E41FE6" w:rsidRPr="00493422" w:rsidRDefault="00E41FE6" w:rsidP="00082377">
            <w:pPr>
              <w:pStyle w:val="Paragraphedeliste"/>
              <w:bidi/>
              <w:ind w:left="0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lang w:bidi="ar-DZ"/>
              </w:rPr>
            </w:pPr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تحويلات </w:t>
            </w:r>
            <w:proofErr w:type="spellStart"/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>اعادة</w:t>
            </w:r>
            <w:proofErr w:type="spellEnd"/>
            <w:r w:rsidRPr="00493422">
              <w:rPr>
                <w:rFonts w:ascii="Sakkal Majalla" w:hAnsi="Sakkal Majalla" w:cs="Sakkal Majalla" w:hint="cs"/>
                <w:b/>
                <w:bCs/>
                <w:sz w:val="32"/>
                <w:szCs w:val="32"/>
                <w:u w:val="single"/>
                <w:rtl/>
                <w:lang w:bidi="ar-DZ"/>
              </w:rPr>
              <w:t xml:space="preserve"> التوزيع المدفوعة :</w:t>
            </w:r>
          </w:p>
          <w:p w:rsidR="00E41FE6" w:rsidRPr="00493E1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ID</w:t>
            </w:r>
          </w:p>
          <w:p w:rsidR="00E41FE6" w:rsidRPr="00493E1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RPE</w:t>
            </w:r>
            <w:r w:rsidRPr="00493E1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versés</w:t>
            </w:r>
            <w:proofErr w:type="spellEnd"/>
          </w:p>
          <w:p w:rsidR="00E41FE6" w:rsidRPr="00493E1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IAD</w:t>
            </w:r>
          </w:p>
          <w:p w:rsidR="00E41FE6" w:rsidRPr="00493E1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PS</w:t>
            </w:r>
          </w:p>
          <w:p w:rsidR="00E41FE6" w:rsidRPr="00493E1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</w:t>
            </w:r>
            <w:r w:rsidRPr="00493E15">
              <w:rPr>
                <w:rFonts w:asciiTheme="majorBidi" w:hAnsiTheme="majorBidi" w:cstheme="majorBidi"/>
                <w:sz w:val="32"/>
                <w:szCs w:val="32"/>
                <w:vertAlign w:val="subscript"/>
                <w:lang w:bidi="ar-DZ"/>
              </w:rPr>
              <w:t>versés</w:t>
            </w:r>
            <w:proofErr w:type="spellEnd"/>
          </w:p>
          <w:p w:rsidR="00E41FE6" w:rsidRPr="00493E15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=RDB</w:t>
            </w:r>
          </w:p>
          <w:p w:rsidR="00E41FE6" w:rsidRPr="00493E15" w:rsidRDefault="00E41FE6" w:rsidP="00082377">
            <w:pPr>
              <w:jc w:val="center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ar-DZ"/>
              </w:rPr>
              <w:t>-</w:t>
            </w:r>
            <w:r w:rsidRPr="00493E15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(CF)</w:t>
            </w:r>
          </w:p>
          <w:p w:rsidR="00E41FE6" w:rsidRPr="00493E15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highlight w:val="lightGray"/>
                <w:rtl/>
                <w:lang w:bidi="ar-DZ"/>
              </w:rPr>
            </w:pPr>
            <w:proofErr w:type="gramStart"/>
            <w:r w:rsidRPr="00493E15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الرصيد</w:t>
            </w:r>
            <w:proofErr w:type="gramEnd"/>
            <w:r w:rsidRPr="00493E15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lightGray"/>
                <w:rtl/>
                <w:lang w:bidi="ar-DZ"/>
              </w:rPr>
              <w:t>:</w:t>
            </w:r>
            <w:r w:rsidRPr="00493E15">
              <w:rPr>
                <w:rFonts w:ascii="Sakkal Majalla" w:hAnsi="Sakkal Majalla" w:cs="Sakkal Majalla" w:hint="cs"/>
                <w:sz w:val="32"/>
                <w:szCs w:val="32"/>
                <w:highlight w:val="lightGray"/>
                <w:rtl/>
                <w:lang w:bidi="ar-DZ"/>
              </w:rPr>
              <w:t>الادخار الخام</w:t>
            </w:r>
          </w:p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  <w:proofErr w:type="gramStart"/>
            <w:r w:rsidRPr="00493E15">
              <w:rPr>
                <w:rFonts w:ascii="Sakkal Majalla" w:hAnsi="Sakkal Majalla" w:cs="Sakkal Majalla"/>
                <w:sz w:val="32"/>
                <w:szCs w:val="32"/>
                <w:highlight w:val="lightGray"/>
                <w:lang w:bidi="ar-DZ"/>
              </w:rPr>
              <w:t>EB(</w:t>
            </w:r>
            <w:proofErr w:type="gramEnd"/>
            <w:r w:rsidRPr="00493E15">
              <w:rPr>
                <w:rFonts w:ascii="Sakkal Majalla" w:hAnsi="Sakkal Majalla" w:cs="Sakkal Majalla"/>
                <w:sz w:val="32"/>
                <w:szCs w:val="32"/>
                <w:highlight w:val="lightGray"/>
                <w:lang w:bidi="ar-DZ"/>
              </w:rPr>
              <w:t>Epargne Brute)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Pr="00493E15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17402A">
      <w:pPr>
        <w:pStyle w:val="Paragraphedeliste"/>
        <w:numPr>
          <w:ilvl w:val="0"/>
          <w:numId w:val="4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5D4952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</w:t>
      </w:r>
      <w:proofErr w:type="gramStart"/>
      <w:r w:rsidRPr="005D4952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التراكم </w:t>
      </w:r>
      <w:r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:</w:t>
      </w:r>
      <w:proofErr w:type="gramEnd"/>
    </w:p>
    <w:p w:rsidR="00E41FE6" w:rsidRPr="00EA2A3D" w:rsidRDefault="00E41FE6" w:rsidP="00E41FE6">
      <w:pPr>
        <w:pStyle w:val="Paragraphedeliste"/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الوظيفة الأساسية لهذا الحساب هو </w:t>
      </w:r>
      <w:proofErr w:type="spellStart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ابراز</w:t>
      </w:r>
      <w:proofErr w:type="spellEnd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وظيفة التراكم للقطاع المؤسسي، </w:t>
      </w:r>
      <w:proofErr w:type="spellStart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ان</w:t>
      </w:r>
      <w:proofErr w:type="spellEnd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نحتوى حساب التراكم واحد لكل القطاعات المؤس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س</w:t>
      </w:r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ية باستثناء الأرصدة </w:t>
      </w:r>
    </w:p>
    <w:p w:rsidR="00E41FE6" w:rsidRPr="00EA2A3D" w:rsidRDefault="00E41FE6" w:rsidP="0017402A">
      <w:pPr>
        <w:pStyle w:val="Paragraphedeliste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32"/>
          <w:szCs w:val="32"/>
          <w:lang w:bidi="ar-DZ"/>
        </w:rPr>
      </w:pPr>
      <w:proofErr w:type="spellStart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اذا</w:t>
      </w:r>
      <w:proofErr w:type="spellEnd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كانت الموارد في حساب التراكم أكبر من استخداماته فان الرصيد يسمى بقدرة التمويل للقطاع، و يسجل هذا الرصيد في جهة الاستخدامات و بإشارة موجبة.</w:t>
      </w:r>
    </w:p>
    <w:p w:rsidR="00E41FE6" w:rsidRDefault="00E41FE6" w:rsidP="0017402A">
      <w:pPr>
        <w:pStyle w:val="Paragraphedeliste"/>
        <w:numPr>
          <w:ilvl w:val="0"/>
          <w:numId w:val="6"/>
        </w:numPr>
        <w:bidi/>
        <w:jc w:val="both"/>
        <w:rPr>
          <w:rFonts w:ascii="Sakkal Majalla" w:hAnsi="Sakkal Majalla" w:cs="Sakkal Majalla"/>
          <w:sz w:val="32"/>
          <w:szCs w:val="32"/>
          <w:lang w:bidi="ar-DZ"/>
        </w:rPr>
      </w:pPr>
      <w:proofErr w:type="spellStart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اذاكانتالمواردفيحسابالتراكمأقلمناستخداماتهفانالرصيديسمىباحتياج</w:t>
      </w:r>
      <w:proofErr w:type="spellEnd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</w:t>
      </w:r>
      <w:proofErr w:type="spellStart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التمويلللقطاع</w:t>
      </w:r>
      <w:proofErr w:type="spellEnd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،</w:t>
      </w:r>
      <w:proofErr w:type="spellStart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ويسجلهذاالرصيدفيجهةالاستخداماتوبإشارةسالبة</w:t>
      </w:r>
      <w:proofErr w:type="spellEnd"/>
      <w:r w:rsidRPr="00EA2A3D">
        <w:rPr>
          <w:rFonts w:ascii="Sakkal Majalla" w:hAnsi="Sakkal Majalla" w:cs="Sakkal Majalla" w:hint="cs"/>
          <w:sz w:val="32"/>
          <w:szCs w:val="32"/>
          <w:rtl/>
          <w:lang w:bidi="ar-DZ"/>
        </w:rPr>
        <w:t>.</w:t>
      </w:r>
    </w:p>
    <w:p w:rsidR="00E41FE6" w:rsidRDefault="00E41FE6" w:rsidP="00E41FE6">
      <w:pPr>
        <w:bidi/>
        <w:ind w:left="1080"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و يكون </w:t>
      </w:r>
      <w:proofErr w:type="spell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كمايلي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: 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4280"/>
        <w:gridCol w:w="4288"/>
      </w:tblGrid>
      <w:tr w:rsidR="00E41FE6" w:rsidRPr="00FB3ACC" w:rsidTr="00082377"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الموارد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Ressources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الاستخدامات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Emplois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41FE6" w:rsidTr="00082377">
        <w:tc>
          <w:tcPr>
            <w:tcW w:w="4606" w:type="dxa"/>
          </w:tcPr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EB</w:t>
            </w:r>
          </w:p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proofErr w:type="spellStart"/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TCa</w:t>
            </w:r>
            <w:proofErr w:type="spellEnd"/>
          </w:p>
        </w:tc>
        <w:tc>
          <w:tcPr>
            <w:tcW w:w="4606" w:type="dxa"/>
          </w:tcPr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ABFF</w:t>
            </w:r>
          </w:p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VS</w:t>
            </w:r>
          </w:p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TCa</w:t>
            </w:r>
            <w:proofErr w:type="spellEnd"/>
          </w:p>
          <w:p w:rsidR="00E41FE6" w:rsidRPr="00B04AB9" w:rsidRDefault="00E41FE6" w:rsidP="00082377">
            <w:pPr>
              <w:pStyle w:val="Paragraphedeliste"/>
              <w:bidi/>
              <w:ind w:left="0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B04AB9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الرصيد</w:t>
            </w:r>
            <w:proofErr w:type="gramEnd"/>
            <w:r w:rsidRPr="00B04AB9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:</w:t>
            </w:r>
          </w:p>
          <w:p w:rsidR="00E41FE6" w:rsidRPr="00B04AB9" w:rsidRDefault="00E41FE6" w:rsidP="00082377">
            <w:pPr>
              <w:pStyle w:val="Paragraphedeliste"/>
              <w:bidi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B04AB9">
              <w:rPr>
                <w:rFonts w:asciiTheme="majorBidi" w:hAnsiTheme="majorBidi" w:cstheme="majorBidi"/>
                <w:sz w:val="32"/>
                <w:szCs w:val="32"/>
                <w:highlight w:val="lightGray"/>
                <w:lang w:bidi="ar-DZ"/>
              </w:rPr>
              <w:t>CF ou BF</w:t>
            </w:r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41FE6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lastRenderedPageBreak/>
        <w:t xml:space="preserve">حيث: </w:t>
      </w:r>
      <w:r w:rsidRPr="00A64CC0">
        <w:rPr>
          <w:rFonts w:asciiTheme="majorBidi" w:hAnsiTheme="majorBidi" w:cstheme="majorBidi"/>
          <w:b/>
          <w:bCs/>
          <w:sz w:val="32"/>
          <w:szCs w:val="32"/>
          <w:lang w:bidi="ar-DZ"/>
        </w:rPr>
        <w:t>CF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( </w:t>
      </w:r>
      <w:r>
        <w:rPr>
          <w:rFonts w:ascii="Sakkal Majalla" w:hAnsi="Sakkal Majalla" w:cs="Sakkal Majalla"/>
          <w:sz w:val="32"/>
          <w:szCs w:val="32"/>
          <w:lang w:bidi="ar-DZ"/>
        </w:rPr>
        <w:t>la capacité de financement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) تمثل قدرة التمويل.</w:t>
      </w:r>
    </w:p>
    <w:p w:rsidR="00E41FE6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A64CC0">
        <w:rPr>
          <w:rFonts w:asciiTheme="majorBidi" w:hAnsiTheme="majorBidi" w:cstheme="majorBidi"/>
          <w:b/>
          <w:bCs/>
          <w:sz w:val="32"/>
          <w:szCs w:val="32"/>
          <w:lang w:bidi="ar-DZ"/>
        </w:rPr>
        <w:t>BF</w:t>
      </w:r>
      <w:proofErr w:type="gram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( </w:t>
      </w:r>
      <w:r>
        <w:rPr>
          <w:rFonts w:ascii="Sakkal Majalla" w:hAnsi="Sakkal Majalla" w:cs="Sakkal Majalla"/>
          <w:sz w:val="32"/>
          <w:szCs w:val="32"/>
          <w:lang w:bidi="ar-DZ"/>
        </w:rPr>
        <w:t>le</w:t>
      </w:r>
      <w:proofErr w:type="gramEnd"/>
      <w:r>
        <w:rPr>
          <w:rFonts w:ascii="Sakkal Majalla" w:hAnsi="Sakkal Majalla" w:cs="Sakkal Majalla"/>
          <w:sz w:val="32"/>
          <w:szCs w:val="32"/>
          <w:lang w:bidi="ar-DZ"/>
        </w:rPr>
        <w:t xml:space="preserve"> besoin de financement</w:t>
      </w: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) يمثل احتياج التمويل.</w:t>
      </w:r>
    </w:p>
    <w:p w:rsidR="00E41FE6" w:rsidRPr="00B04AB9" w:rsidRDefault="00E41FE6" w:rsidP="0017402A">
      <w:pPr>
        <w:pStyle w:val="Paragraphedeliste"/>
        <w:numPr>
          <w:ilvl w:val="0"/>
          <w:numId w:val="4"/>
        </w:num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B04AB9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حساب قطاع العالم </w:t>
      </w:r>
      <w:proofErr w:type="gramStart"/>
      <w:r w:rsidRPr="00B04AB9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الخارجي :</w:t>
      </w:r>
      <w:proofErr w:type="gramEnd"/>
      <w:r w:rsidRPr="00B04AB9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( </w:t>
      </w:r>
      <w:r w:rsidRPr="00A64CC0">
        <w:rPr>
          <w:rFonts w:asciiTheme="majorBidi" w:hAnsiTheme="majorBidi" w:cstheme="majorBidi"/>
          <w:b/>
          <w:bCs/>
          <w:sz w:val="32"/>
          <w:szCs w:val="32"/>
          <w:lang w:bidi="ar-DZ"/>
        </w:rPr>
        <w:t>RDM</w:t>
      </w:r>
      <w:r w:rsidRPr="00B04AB9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)</w:t>
      </w:r>
    </w:p>
    <w:p w:rsidR="00E41FE6" w:rsidRDefault="00E41FE6" w:rsidP="00E41FE6">
      <w:pPr>
        <w:bidi/>
        <w:jc w:val="both"/>
        <w:rPr>
          <w:rFonts w:ascii="Sakkal Majalla" w:hAnsi="Sakkal Majalla" w:cs="Sakkal Majalla"/>
          <w:sz w:val="32"/>
          <w:szCs w:val="32"/>
          <w:rtl/>
          <w:lang w:bidi="ar-DZ"/>
        </w:rPr>
      </w:pPr>
      <w:proofErr w:type="spell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ان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قطاع العالم الخارجي  لا يعتبر قطاعا مؤسسيا لأنه يتكون من مجموعة غير متجانسة من المؤسسات، و لهذا يضم هذا القطاع حسابا واحد يطلق عليه : حساب عمليات الوطن مع العالم الخارجي، حيث تسجل فيه كل العمليات بين الوحدات المقيمة و غير المقيمة و يشتق من هذا الحساب حسابين جزئيين حيث يمثل الأول حساب العمليات الجارية أما الثاني فيظهر حساب العمليات الرأسمالية.</w:t>
      </w:r>
    </w:p>
    <w:p w:rsidR="00E41FE6" w:rsidRDefault="00E41FE6" w:rsidP="00E41FE6">
      <w:pPr>
        <w:bidi/>
        <w:jc w:val="both"/>
        <w:rPr>
          <w:rFonts w:ascii="Sakkal Majalla" w:hAnsi="Sakkal Majalla" w:cs="Sakkal Majalla"/>
          <w:sz w:val="32"/>
          <w:szCs w:val="32"/>
          <w:lang w:bidi="ar-DZ"/>
        </w:rPr>
      </w:pPr>
      <w:r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و على العموم يمكن معالجة هذا الحساب من وجهتي نظر الداخل( الوطن) و الخارج، حيث يأخذ من وجهة نظر الخارج المحتوى و الشكل </w:t>
      </w:r>
      <w:proofErr w:type="gramStart"/>
      <w:r>
        <w:rPr>
          <w:rFonts w:ascii="Sakkal Majalla" w:hAnsi="Sakkal Majalla" w:cs="Sakkal Majalla" w:hint="cs"/>
          <w:sz w:val="32"/>
          <w:szCs w:val="32"/>
          <w:rtl/>
          <w:lang w:bidi="ar-DZ"/>
        </w:rPr>
        <w:t>التالي :</w:t>
      </w:r>
      <w:proofErr w:type="gramEnd"/>
    </w:p>
    <w:p w:rsidR="00E41FE6" w:rsidRDefault="00E41FE6" w:rsidP="00E41FE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4280"/>
        <w:gridCol w:w="4288"/>
      </w:tblGrid>
      <w:tr w:rsidR="00E41FE6" w:rsidRPr="00FB3ACC" w:rsidTr="00082377"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الموارد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Ressources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4606" w:type="dxa"/>
          </w:tcPr>
          <w:p w:rsidR="00E41FE6" w:rsidRPr="00FB3ACC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الاستخدامات</w:t>
            </w:r>
            <w:proofErr w:type="gramEnd"/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( </w:t>
            </w:r>
            <w:r w:rsidRPr="00FB3ACC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  <w:t>Emplois</w:t>
            </w:r>
            <w:r w:rsidRPr="00FB3ACC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</w:tr>
      <w:tr w:rsidR="00E41FE6" w:rsidTr="00082377">
        <w:tc>
          <w:tcPr>
            <w:tcW w:w="4606" w:type="dxa"/>
          </w:tcPr>
          <w:p w:rsidR="00E41FE6" w:rsidRPr="00B04AB9" w:rsidRDefault="00E41FE6" w:rsidP="00082377">
            <w:pPr>
              <w:pStyle w:val="Paragraphedeliste"/>
              <w:ind w:left="0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</w:p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DZ"/>
              </w:rPr>
            </w:pPr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M</w:t>
            </w:r>
          </w:p>
        </w:tc>
        <w:tc>
          <w:tcPr>
            <w:tcW w:w="4606" w:type="dxa"/>
          </w:tcPr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EX</w:t>
            </w:r>
          </w:p>
          <w:p w:rsidR="00E41FE6" w:rsidRPr="00B04AB9" w:rsidRDefault="00E41FE6" w:rsidP="00082377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proofErr w:type="spellStart"/>
            <w:r w:rsidRPr="00B04AB9">
              <w:rPr>
                <w:rFonts w:asciiTheme="majorBidi" w:hAnsiTheme="majorBidi" w:cstheme="majorBidi"/>
                <w:sz w:val="32"/>
                <w:szCs w:val="32"/>
                <w:lang w:bidi="ar-DZ"/>
              </w:rPr>
              <w:t>TCa</w:t>
            </w:r>
            <w:proofErr w:type="spellEnd"/>
          </w:p>
          <w:p w:rsidR="00E41FE6" w:rsidRPr="00B04AB9" w:rsidRDefault="00E41FE6" w:rsidP="00082377">
            <w:pPr>
              <w:pStyle w:val="Paragraphedeliste"/>
              <w:bidi/>
              <w:ind w:left="0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proofErr w:type="gramStart"/>
            <w:r w:rsidRPr="00B04AB9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الرصيد</w:t>
            </w:r>
            <w:proofErr w:type="gramEnd"/>
            <w:r w:rsidRPr="00B04AB9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  <w:t>:</w:t>
            </w:r>
          </w:p>
          <w:p w:rsidR="00E41FE6" w:rsidRPr="00B04AB9" w:rsidRDefault="00E41FE6" w:rsidP="00082377">
            <w:pPr>
              <w:pStyle w:val="Paragraphedeliste"/>
              <w:bidi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lang w:bidi="ar-DZ"/>
              </w:rPr>
            </w:pPr>
            <w:r w:rsidRPr="00B04AB9">
              <w:rPr>
                <w:rFonts w:asciiTheme="majorBidi" w:hAnsiTheme="majorBidi" w:cstheme="majorBidi"/>
                <w:sz w:val="32"/>
                <w:szCs w:val="32"/>
                <w:highlight w:val="lightGray"/>
                <w:lang w:bidi="ar-DZ"/>
              </w:rPr>
              <w:t xml:space="preserve">(CF ou </w:t>
            </w:r>
            <w:proofErr w:type="gramStart"/>
            <w:r w:rsidRPr="00B04AB9">
              <w:rPr>
                <w:rFonts w:asciiTheme="majorBidi" w:hAnsiTheme="majorBidi" w:cstheme="majorBidi"/>
                <w:sz w:val="32"/>
                <w:szCs w:val="32"/>
                <w:highlight w:val="lightGray"/>
                <w:lang w:bidi="ar-DZ"/>
              </w:rPr>
              <w:t>BF )</w:t>
            </w:r>
            <w:proofErr w:type="gramEnd"/>
          </w:p>
        </w:tc>
      </w:tr>
      <w:tr w:rsidR="00E41FE6" w:rsidTr="00082377"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R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  <w:tc>
          <w:tcPr>
            <w:tcW w:w="4606" w:type="dxa"/>
          </w:tcPr>
          <w:p w:rsidR="00E41FE6" w:rsidRDefault="00E41FE6" w:rsidP="00082377">
            <w:pPr>
              <w:pStyle w:val="Paragraphedeliste"/>
              <w:bidi/>
              <w:ind w:left="0"/>
              <w:jc w:val="center"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DZ"/>
              </w:rPr>
              <w:t>E</w:t>
            </w:r>
            <w:r w:rsidRPr="006B47A4">
              <w:rPr>
                <w:rFonts w:ascii="Times New Roman" w:hAnsi="Times New Roman" w:cs="Times New Roman" w:hint="cs"/>
                <w:sz w:val="32"/>
                <w:szCs w:val="32"/>
                <w:rtl/>
                <w:lang w:bidi="ar-DZ"/>
              </w:rPr>
              <w:t>∑</w:t>
            </w:r>
          </w:p>
        </w:tc>
      </w:tr>
    </w:tbl>
    <w:p w:rsidR="00E41FE6" w:rsidRPr="00BD7E19" w:rsidRDefault="00E41FE6" w:rsidP="00E41FE6">
      <w:pPr>
        <w:bidi/>
        <w:spacing w:after="0"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</w:p>
    <w:sectPr w:rsidR="00E41FE6" w:rsidRPr="00BD7E19" w:rsidSect="00233E3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A0821"/>
    <w:multiLevelType w:val="hybridMultilevel"/>
    <w:tmpl w:val="2B083DCC"/>
    <w:lvl w:ilvl="0" w:tplc="7B8C4514">
      <w:start w:val="1"/>
      <w:numFmt w:val="bullet"/>
      <w:lvlText w:val="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5B5A18"/>
    <w:multiLevelType w:val="hybridMultilevel"/>
    <w:tmpl w:val="AB72AA4C"/>
    <w:lvl w:ilvl="0" w:tplc="A1B076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E0013"/>
    <w:multiLevelType w:val="hybridMultilevel"/>
    <w:tmpl w:val="579C7CA4"/>
    <w:lvl w:ilvl="0" w:tplc="1848E18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010FD"/>
    <w:multiLevelType w:val="hybridMultilevel"/>
    <w:tmpl w:val="947A86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176F6"/>
    <w:multiLevelType w:val="multilevel"/>
    <w:tmpl w:val="2C86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C93200B"/>
    <w:multiLevelType w:val="hybridMultilevel"/>
    <w:tmpl w:val="F0F0D824"/>
    <w:lvl w:ilvl="0" w:tplc="A7060C12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96B96"/>
    <w:multiLevelType w:val="hybridMultilevel"/>
    <w:tmpl w:val="4EA21246"/>
    <w:lvl w:ilvl="0" w:tplc="464E8A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15D34"/>
    <w:rsid w:val="000524FF"/>
    <w:rsid w:val="000D52AB"/>
    <w:rsid w:val="0011339F"/>
    <w:rsid w:val="001707BB"/>
    <w:rsid w:val="0017402A"/>
    <w:rsid w:val="0018768A"/>
    <w:rsid w:val="0018779E"/>
    <w:rsid w:val="00233E3F"/>
    <w:rsid w:val="002D24EE"/>
    <w:rsid w:val="00357C43"/>
    <w:rsid w:val="004D5C73"/>
    <w:rsid w:val="00605D22"/>
    <w:rsid w:val="006F5DF8"/>
    <w:rsid w:val="007049B0"/>
    <w:rsid w:val="009076B0"/>
    <w:rsid w:val="00996336"/>
    <w:rsid w:val="00B15D34"/>
    <w:rsid w:val="00B80E98"/>
    <w:rsid w:val="00BD7E19"/>
    <w:rsid w:val="00D16942"/>
    <w:rsid w:val="00E13A44"/>
    <w:rsid w:val="00E41FE6"/>
    <w:rsid w:val="00F2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D3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15D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5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5D3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25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D3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15D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5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5D3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25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</dc:creator>
  <cp:lastModifiedBy>omm</cp:lastModifiedBy>
  <cp:revision>2</cp:revision>
  <dcterms:created xsi:type="dcterms:W3CDTF">2021-12-05T18:29:00Z</dcterms:created>
  <dcterms:modified xsi:type="dcterms:W3CDTF">2021-12-05T18:29:00Z</dcterms:modified>
</cp:coreProperties>
</file>